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526"/>
      </w:tblGrid>
      <w:tr w:rsidR="00CE57B0" w:rsidRPr="00CE57B0" w14:paraId="79901DAA" w14:textId="77777777" w:rsidTr="00CE57B0">
        <w:tc>
          <w:tcPr>
            <w:tcW w:w="4675" w:type="dxa"/>
          </w:tcPr>
          <w:p w14:paraId="48B25742" w14:textId="77777777" w:rsidR="00CE57B0" w:rsidRPr="00CE57B0" w:rsidRDefault="00CE57B0" w:rsidP="00CE57B0">
            <w:pPr>
              <w:spacing w:after="60"/>
              <w:jc w:val="center"/>
              <w:rPr>
                <w:rFonts w:ascii="Times New Roman" w:hAnsi="Times New Roman" w:cs="Times New Roman"/>
                <w:sz w:val="26"/>
                <w:szCs w:val="26"/>
              </w:rPr>
            </w:pPr>
            <w:r w:rsidRPr="00CE57B0">
              <w:rPr>
                <w:rFonts w:ascii="Times New Roman" w:hAnsi="Times New Roman" w:cs="Times New Roman"/>
                <w:sz w:val="26"/>
                <w:szCs w:val="26"/>
              </w:rPr>
              <w:t>SỞ GIÁO DỤC VÀ ĐÀO TẠO HÀ NỘI</w:t>
            </w:r>
          </w:p>
        </w:tc>
        <w:tc>
          <w:tcPr>
            <w:tcW w:w="5526" w:type="dxa"/>
          </w:tcPr>
          <w:p w14:paraId="7CCA579D" w14:textId="77777777" w:rsidR="00CE57B0" w:rsidRPr="00CE57B0" w:rsidRDefault="00CE57B0" w:rsidP="00CE57B0">
            <w:pPr>
              <w:spacing w:after="60"/>
              <w:jc w:val="center"/>
              <w:rPr>
                <w:rFonts w:ascii="Times New Roman" w:hAnsi="Times New Roman" w:cs="Times New Roman"/>
                <w:sz w:val="26"/>
                <w:szCs w:val="26"/>
              </w:rPr>
            </w:pPr>
            <w:r w:rsidRPr="00CE57B0">
              <w:rPr>
                <w:rFonts w:ascii="Times New Roman" w:hAnsi="Times New Roman" w:cs="Times New Roman"/>
                <w:sz w:val="26"/>
                <w:szCs w:val="26"/>
              </w:rPr>
              <w:t>CỘNG HÒA XÃ HỘI CHỦ NGHĨA VIỆT NAM</w:t>
            </w:r>
          </w:p>
        </w:tc>
      </w:tr>
      <w:tr w:rsidR="00CE57B0" w:rsidRPr="00CE57B0" w14:paraId="78652612" w14:textId="77777777" w:rsidTr="00CE57B0">
        <w:tc>
          <w:tcPr>
            <w:tcW w:w="4675" w:type="dxa"/>
          </w:tcPr>
          <w:p w14:paraId="28CEF7DF" w14:textId="77777777" w:rsidR="00CE57B0" w:rsidRPr="00CE57B0" w:rsidRDefault="00CE57B0" w:rsidP="00CE57B0">
            <w:pPr>
              <w:spacing w:after="6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41AA14D" wp14:editId="4CAADA38">
                      <wp:simplePos x="0" y="0"/>
                      <wp:positionH relativeFrom="column">
                        <wp:posOffset>802005</wp:posOffset>
                      </wp:positionH>
                      <wp:positionV relativeFrom="paragraph">
                        <wp:posOffset>203200</wp:posOffset>
                      </wp:positionV>
                      <wp:extent cx="904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C997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15pt,16pt" to="134.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" strokecolor="black [3200]" strokeweight=".5pt">
                      <v:stroke joinstyle="miter"/>
                    </v:line>
                  </w:pict>
                </mc:Fallback>
              </mc:AlternateContent>
            </w:r>
            <w:r w:rsidRPr="00CE57B0">
              <w:rPr>
                <w:rFonts w:ascii="Times New Roman" w:hAnsi="Times New Roman" w:cs="Times New Roman"/>
                <w:b/>
                <w:sz w:val="26"/>
                <w:szCs w:val="26"/>
              </w:rPr>
              <w:t>TRƯỜNG THPT PHÚC THỌ</w:t>
            </w:r>
          </w:p>
        </w:tc>
        <w:tc>
          <w:tcPr>
            <w:tcW w:w="5526" w:type="dxa"/>
          </w:tcPr>
          <w:p w14:paraId="2707FC42" w14:textId="77777777" w:rsidR="00CE57B0" w:rsidRPr="00CE57B0" w:rsidRDefault="00CE57B0" w:rsidP="00CE57B0">
            <w:pPr>
              <w:spacing w:after="60"/>
              <w:jc w:val="center"/>
              <w:rPr>
                <w:rFonts w:ascii="Times New Roman" w:hAnsi="Times New Roman" w:cs="Times New Roman"/>
                <w:b/>
                <w:sz w:val="26"/>
                <w:szCs w:val="26"/>
              </w:rPr>
            </w:pPr>
            <w:r w:rsidRPr="00CE57B0">
              <w:rPr>
                <w:rFonts w:ascii="Times New Roman" w:hAnsi="Times New Roman" w:cs="Times New Roman"/>
                <w:b/>
                <w:sz w:val="26"/>
                <w:szCs w:val="26"/>
              </w:rPr>
              <w:t>Độc lập – Tự do – Hạnh phúc</w:t>
            </w:r>
          </w:p>
        </w:tc>
      </w:tr>
      <w:tr w:rsidR="00CE57B0" w:rsidRPr="00CE57B0" w14:paraId="4FE763D5" w14:textId="77777777" w:rsidTr="00CE57B0">
        <w:tc>
          <w:tcPr>
            <w:tcW w:w="4675" w:type="dxa"/>
          </w:tcPr>
          <w:p w14:paraId="5B728649" w14:textId="77777777" w:rsidR="00CE57B0" w:rsidRPr="008723E6" w:rsidRDefault="00CE57B0" w:rsidP="00CE57B0">
            <w:pPr>
              <w:spacing w:after="60"/>
              <w:jc w:val="center"/>
              <w:rPr>
                <w:rFonts w:ascii="Times New Roman" w:hAnsi="Times New Roman" w:cs="Times New Roman"/>
                <w:b/>
                <w:sz w:val="18"/>
                <w:szCs w:val="26"/>
              </w:rPr>
            </w:pPr>
          </w:p>
        </w:tc>
        <w:tc>
          <w:tcPr>
            <w:tcW w:w="5526" w:type="dxa"/>
          </w:tcPr>
          <w:p w14:paraId="53968133" w14:textId="77777777" w:rsidR="00CE57B0" w:rsidRPr="00CE57B0" w:rsidRDefault="00CE57B0" w:rsidP="00CE57B0">
            <w:pPr>
              <w:spacing w:after="6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182689D" wp14:editId="12F439D0">
                      <wp:simplePos x="0" y="0"/>
                      <wp:positionH relativeFrom="column">
                        <wp:posOffset>1262380</wp:posOffset>
                      </wp:positionH>
                      <wp:positionV relativeFrom="paragraph">
                        <wp:posOffset>13335</wp:posOffset>
                      </wp:positionV>
                      <wp:extent cx="819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00657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9.4pt,1.05pt" to="16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" strokecolor="black [3200]" strokeweight=".5pt">
                      <v:stroke joinstyle="miter"/>
                    </v:line>
                  </w:pict>
                </mc:Fallback>
              </mc:AlternateContent>
            </w:r>
          </w:p>
        </w:tc>
      </w:tr>
      <w:tr w:rsidR="00CE57B0" w:rsidRPr="00CE57B0" w14:paraId="503CDB7F" w14:textId="77777777" w:rsidTr="00CE57B0">
        <w:tc>
          <w:tcPr>
            <w:tcW w:w="4675" w:type="dxa"/>
          </w:tcPr>
          <w:p w14:paraId="7AEDC834" w14:textId="77777777" w:rsidR="00CE57B0" w:rsidRPr="00CE57B0" w:rsidRDefault="00CE57B0" w:rsidP="00CE57B0">
            <w:pPr>
              <w:spacing w:after="60"/>
              <w:jc w:val="center"/>
              <w:rPr>
                <w:rFonts w:ascii="Times New Roman" w:hAnsi="Times New Roman" w:cs="Times New Roman"/>
                <w:sz w:val="26"/>
                <w:szCs w:val="26"/>
              </w:rPr>
            </w:pPr>
            <w:r>
              <w:rPr>
                <w:rFonts w:ascii="Times New Roman" w:hAnsi="Times New Roman" w:cs="Times New Roman"/>
                <w:sz w:val="26"/>
                <w:szCs w:val="26"/>
              </w:rPr>
              <w:t>Số:     /TB-THPTPT</w:t>
            </w:r>
          </w:p>
        </w:tc>
        <w:tc>
          <w:tcPr>
            <w:tcW w:w="5526" w:type="dxa"/>
          </w:tcPr>
          <w:p w14:paraId="0F266D54" w14:textId="6CC62644" w:rsidR="00CE57B0" w:rsidRPr="00CE57B0" w:rsidRDefault="00CE57B0" w:rsidP="00CE57B0">
            <w:pPr>
              <w:spacing w:after="60"/>
              <w:jc w:val="center"/>
              <w:rPr>
                <w:rFonts w:ascii="Times New Roman" w:hAnsi="Times New Roman" w:cs="Times New Roman"/>
                <w:i/>
                <w:sz w:val="26"/>
                <w:szCs w:val="26"/>
              </w:rPr>
            </w:pPr>
            <w:r w:rsidRPr="00CE57B0">
              <w:rPr>
                <w:rFonts w:ascii="Times New Roman" w:hAnsi="Times New Roman" w:cs="Times New Roman"/>
                <w:i/>
                <w:sz w:val="26"/>
                <w:szCs w:val="26"/>
              </w:rPr>
              <w:t xml:space="preserve">Phúc </w:t>
            </w:r>
            <w:r w:rsidR="00E46B4E">
              <w:rPr>
                <w:rFonts w:ascii="Times New Roman" w:hAnsi="Times New Roman" w:cs="Times New Roman"/>
                <w:i/>
                <w:sz w:val="26"/>
                <w:szCs w:val="26"/>
              </w:rPr>
              <w:t>Lộc</w:t>
            </w:r>
            <w:r w:rsidRPr="00CE57B0">
              <w:rPr>
                <w:rFonts w:ascii="Times New Roman" w:hAnsi="Times New Roman" w:cs="Times New Roman"/>
                <w:i/>
                <w:sz w:val="26"/>
                <w:szCs w:val="26"/>
              </w:rPr>
              <w:t xml:space="preserve">, ngày </w:t>
            </w:r>
            <w:r w:rsidR="00780224">
              <w:rPr>
                <w:rFonts w:ascii="Times New Roman" w:hAnsi="Times New Roman" w:cs="Times New Roman"/>
                <w:i/>
                <w:sz w:val="26"/>
                <w:szCs w:val="26"/>
              </w:rPr>
              <w:t>7</w:t>
            </w:r>
            <w:r w:rsidRPr="00CE57B0">
              <w:rPr>
                <w:rFonts w:ascii="Times New Roman" w:hAnsi="Times New Roman" w:cs="Times New Roman"/>
                <w:i/>
                <w:sz w:val="26"/>
                <w:szCs w:val="26"/>
              </w:rPr>
              <w:t xml:space="preserve"> tháng 7 năm 202</w:t>
            </w:r>
            <w:r w:rsidR="00CB721B">
              <w:rPr>
                <w:rFonts w:ascii="Times New Roman" w:hAnsi="Times New Roman" w:cs="Times New Roman"/>
                <w:i/>
                <w:sz w:val="26"/>
                <w:szCs w:val="26"/>
              </w:rPr>
              <w:t>5</w:t>
            </w:r>
          </w:p>
        </w:tc>
      </w:tr>
    </w:tbl>
    <w:p w14:paraId="49BD88E1" w14:textId="77777777" w:rsidR="00244214" w:rsidRPr="008723E6" w:rsidRDefault="00244214">
      <w:pPr>
        <w:rPr>
          <w:rFonts w:ascii="Times New Roman" w:hAnsi="Times New Roman" w:cs="Times New Roman"/>
          <w:sz w:val="6"/>
          <w:szCs w:val="28"/>
        </w:rPr>
      </w:pPr>
    </w:p>
    <w:p w14:paraId="0738EF3E" w14:textId="77777777" w:rsidR="00CE57B0" w:rsidRPr="008E74D1" w:rsidRDefault="00CE57B0" w:rsidP="008723E6">
      <w:pPr>
        <w:spacing w:after="60"/>
        <w:jc w:val="center"/>
        <w:rPr>
          <w:rFonts w:ascii="Times New Roman" w:hAnsi="Times New Roman" w:cs="Times New Roman"/>
          <w:b/>
          <w:sz w:val="28"/>
          <w:szCs w:val="28"/>
        </w:rPr>
      </w:pPr>
      <w:r w:rsidRPr="008E74D1">
        <w:rPr>
          <w:rFonts w:ascii="Times New Roman" w:hAnsi="Times New Roman" w:cs="Times New Roman"/>
          <w:b/>
          <w:sz w:val="28"/>
          <w:szCs w:val="28"/>
        </w:rPr>
        <w:t>THÔNG BÁO</w:t>
      </w:r>
    </w:p>
    <w:p w14:paraId="2E3EC649" w14:textId="7C92C57E" w:rsidR="00CE57B0" w:rsidRPr="008E74D1" w:rsidRDefault="00CE57B0" w:rsidP="002D0785">
      <w:pPr>
        <w:spacing w:after="0" w:line="240" w:lineRule="auto"/>
        <w:jc w:val="center"/>
        <w:rPr>
          <w:rFonts w:ascii="Times New Roman" w:hAnsi="Times New Roman" w:cs="Times New Roman"/>
          <w:b/>
          <w:sz w:val="28"/>
          <w:szCs w:val="28"/>
        </w:rPr>
      </w:pPr>
      <w:r w:rsidRPr="008E74D1">
        <w:rPr>
          <w:rFonts w:ascii="Times New Roman" w:hAnsi="Times New Roman" w:cs="Times New Roman"/>
          <w:b/>
          <w:sz w:val="28"/>
          <w:szCs w:val="28"/>
        </w:rPr>
        <w:t>Về việc triển khai thực hiện chương trình giáo dục phổ thông đối với lớp 10</w:t>
      </w:r>
    </w:p>
    <w:p w14:paraId="3949B12B" w14:textId="63CD6B63" w:rsidR="00CE57B0" w:rsidRPr="008E74D1" w:rsidRDefault="008723E6" w:rsidP="002D0785">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E5A8DD2" wp14:editId="32FF800A">
                <wp:simplePos x="0" y="0"/>
                <wp:positionH relativeFrom="column">
                  <wp:posOffset>2679700</wp:posOffset>
                </wp:positionH>
                <wp:positionV relativeFrom="paragraph">
                  <wp:posOffset>205740</wp:posOffset>
                </wp:positionV>
                <wp:extent cx="1076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C5D5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1pt,16.2pt" to="29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ZOtgEAALcDAAAOAAAAZHJzL2Uyb0RvYy54bWysU02P0zAQvSPxHyzfadJWLChquoeu4IKg&#10;Ytkf4HXGjYXtscamH/+esdtmESCEVntxPPZ7b+aNJ6vbo3diD5Qshl7OZ60UEDQONux6+fDtw5v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" strokecolor="black [3200]" strokeweight=".5pt">
                <v:stroke joinstyle="miter"/>
              </v:line>
            </w:pict>
          </mc:Fallback>
        </mc:AlternateContent>
      </w:r>
      <w:r w:rsidR="00CE57B0" w:rsidRPr="008E74D1">
        <w:rPr>
          <w:rFonts w:ascii="Times New Roman" w:hAnsi="Times New Roman" w:cs="Times New Roman"/>
          <w:b/>
          <w:sz w:val="28"/>
          <w:szCs w:val="28"/>
        </w:rPr>
        <w:t>Năm học 202</w:t>
      </w:r>
      <w:r w:rsidR="00CB721B">
        <w:rPr>
          <w:rFonts w:ascii="Times New Roman" w:hAnsi="Times New Roman" w:cs="Times New Roman"/>
          <w:b/>
          <w:sz w:val="28"/>
          <w:szCs w:val="28"/>
        </w:rPr>
        <w:t>5</w:t>
      </w:r>
      <w:r w:rsidR="00CE57B0" w:rsidRPr="008E74D1">
        <w:rPr>
          <w:rFonts w:ascii="Times New Roman" w:hAnsi="Times New Roman" w:cs="Times New Roman"/>
          <w:b/>
          <w:sz w:val="28"/>
          <w:szCs w:val="28"/>
        </w:rPr>
        <w:t xml:space="preserve"> – 202</w:t>
      </w:r>
      <w:r w:rsidR="00CB721B">
        <w:rPr>
          <w:rFonts w:ascii="Times New Roman" w:hAnsi="Times New Roman" w:cs="Times New Roman"/>
          <w:b/>
          <w:sz w:val="28"/>
          <w:szCs w:val="28"/>
        </w:rPr>
        <w:t>6</w:t>
      </w:r>
    </w:p>
    <w:p w14:paraId="5B1E7F82" w14:textId="77777777" w:rsidR="00CE57B0" w:rsidRDefault="00EC519F" w:rsidP="002D07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Căn cứ nội dung chương trình giáo dục phổ thông mới 2018 được ban hành theo thông tư số 32/2018/TT-BGDĐT ngày 26/12/2018 của Bộ trưởng Bộ Giáo dục và Đào tạo;</w:t>
      </w:r>
    </w:p>
    <w:p w14:paraId="13DBA1EF" w14:textId="1250E293" w:rsidR="00EC519F" w:rsidRDefault="00EC519F" w:rsidP="002D07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Căn cứ quyết định số </w:t>
      </w:r>
      <w:r w:rsidR="00CB721B">
        <w:rPr>
          <w:rFonts w:ascii="Times New Roman" w:hAnsi="Times New Roman" w:cs="Times New Roman"/>
          <w:sz w:val="28"/>
          <w:szCs w:val="28"/>
        </w:rPr>
        <w:t>568</w:t>
      </w:r>
      <w:r>
        <w:rPr>
          <w:rFonts w:ascii="Times New Roman" w:hAnsi="Times New Roman" w:cs="Times New Roman"/>
          <w:sz w:val="28"/>
          <w:szCs w:val="28"/>
        </w:rPr>
        <w:t xml:space="preserve">/QĐ-SGDĐT ngày </w:t>
      </w:r>
      <w:r w:rsidR="00CB721B">
        <w:rPr>
          <w:rFonts w:ascii="Times New Roman" w:hAnsi="Times New Roman" w:cs="Times New Roman"/>
          <w:sz w:val="28"/>
          <w:szCs w:val="28"/>
        </w:rPr>
        <w:t>4</w:t>
      </w:r>
      <w:r>
        <w:rPr>
          <w:rFonts w:ascii="Times New Roman" w:hAnsi="Times New Roman" w:cs="Times New Roman"/>
          <w:sz w:val="28"/>
          <w:szCs w:val="28"/>
        </w:rPr>
        <w:t>/4/202</w:t>
      </w:r>
      <w:r w:rsidR="00CB721B">
        <w:rPr>
          <w:rFonts w:ascii="Times New Roman" w:hAnsi="Times New Roman" w:cs="Times New Roman"/>
          <w:sz w:val="28"/>
          <w:szCs w:val="28"/>
        </w:rPr>
        <w:t>5</w:t>
      </w:r>
      <w:r>
        <w:rPr>
          <w:rFonts w:ascii="Times New Roman" w:hAnsi="Times New Roman" w:cs="Times New Roman"/>
          <w:sz w:val="28"/>
          <w:szCs w:val="28"/>
        </w:rPr>
        <w:t xml:space="preserve"> của Sở Giáo dục và </w:t>
      </w:r>
      <w:r w:rsidR="0010342A">
        <w:rPr>
          <w:rFonts w:ascii="Times New Roman" w:hAnsi="Times New Roman" w:cs="Times New Roman"/>
          <w:sz w:val="28"/>
          <w:szCs w:val="28"/>
        </w:rPr>
        <w:t>Đ</w:t>
      </w:r>
      <w:r>
        <w:rPr>
          <w:rFonts w:ascii="Times New Roman" w:hAnsi="Times New Roman" w:cs="Times New Roman"/>
          <w:sz w:val="28"/>
          <w:szCs w:val="28"/>
        </w:rPr>
        <w:t>ào tạo Hà Nội</w:t>
      </w:r>
      <w:r w:rsidR="005C1E82">
        <w:rPr>
          <w:rFonts w:ascii="Times New Roman" w:hAnsi="Times New Roman" w:cs="Times New Roman"/>
          <w:sz w:val="28"/>
          <w:szCs w:val="28"/>
        </w:rPr>
        <w:t xml:space="preserve"> về việc </w:t>
      </w:r>
      <w:r w:rsidR="0010342A">
        <w:rPr>
          <w:rFonts w:ascii="Times New Roman" w:hAnsi="Times New Roman" w:cs="Times New Roman"/>
          <w:sz w:val="28"/>
          <w:szCs w:val="28"/>
        </w:rPr>
        <w:t>G</w:t>
      </w:r>
      <w:r w:rsidR="005C1E82">
        <w:rPr>
          <w:rFonts w:ascii="Times New Roman" w:hAnsi="Times New Roman" w:cs="Times New Roman"/>
          <w:sz w:val="28"/>
          <w:szCs w:val="28"/>
        </w:rPr>
        <w:t>iao chỉ tiêu kế hoạch tuyển sinh lớp 10 cho các trường THPT công lập và công lập tự chủ năm học 202</w:t>
      </w:r>
      <w:r w:rsidR="00CB721B">
        <w:rPr>
          <w:rFonts w:ascii="Times New Roman" w:hAnsi="Times New Roman" w:cs="Times New Roman"/>
          <w:sz w:val="28"/>
          <w:szCs w:val="28"/>
        </w:rPr>
        <w:t>5</w:t>
      </w:r>
      <w:r w:rsidR="005C1E82">
        <w:rPr>
          <w:rFonts w:ascii="Times New Roman" w:hAnsi="Times New Roman" w:cs="Times New Roman"/>
          <w:sz w:val="28"/>
          <w:szCs w:val="28"/>
        </w:rPr>
        <w:t xml:space="preserve"> – 202</w:t>
      </w:r>
      <w:r w:rsidR="00CB721B">
        <w:rPr>
          <w:rFonts w:ascii="Times New Roman" w:hAnsi="Times New Roman" w:cs="Times New Roman"/>
          <w:sz w:val="28"/>
          <w:szCs w:val="28"/>
        </w:rPr>
        <w:t>6</w:t>
      </w:r>
      <w:r w:rsidR="005C1E82">
        <w:rPr>
          <w:rFonts w:ascii="Times New Roman" w:hAnsi="Times New Roman" w:cs="Times New Roman"/>
          <w:sz w:val="28"/>
          <w:szCs w:val="28"/>
        </w:rPr>
        <w:t>;</w:t>
      </w:r>
    </w:p>
    <w:p w14:paraId="6BE01262" w14:textId="77777777" w:rsidR="005C1E82" w:rsidRDefault="005C1E82" w:rsidP="002D07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Căn cứ vào tình hình thực tế của nhà trường về đội ngũ cán bộ giáo viên, cơ sở vật chất, trường THPT Phúc Thọ thông báo về số lượng học sinh lớp 10 trúng tuyển và các môn học, nhóm môn học để các học sinh đăng kí khi trúng tuyển vào lớp 10 của trường như sau:</w:t>
      </w:r>
    </w:p>
    <w:p w14:paraId="0E2E1B29" w14:textId="134EEC3A" w:rsidR="005C1E82" w:rsidRDefault="005C1E82" w:rsidP="002D07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Số lớp 10: 1</w:t>
      </w:r>
      <w:r w:rsidR="00CB721B">
        <w:rPr>
          <w:rFonts w:ascii="Times New Roman" w:hAnsi="Times New Roman" w:cs="Times New Roman"/>
          <w:sz w:val="28"/>
          <w:szCs w:val="28"/>
        </w:rPr>
        <w:t>6</w:t>
      </w:r>
      <w:r>
        <w:rPr>
          <w:rFonts w:ascii="Times New Roman" w:hAnsi="Times New Roman" w:cs="Times New Roman"/>
          <w:sz w:val="28"/>
          <w:szCs w:val="28"/>
        </w:rPr>
        <w:t xml:space="preserve"> lớp; số học sinh: </w:t>
      </w:r>
      <w:r w:rsidR="00CB721B">
        <w:rPr>
          <w:rFonts w:ascii="Times New Roman" w:hAnsi="Times New Roman" w:cs="Times New Roman"/>
          <w:sz w:val="28"/>
          <w:szCs w:val="28"/>
        </w:rPr>
        <w:t>720</w:t>
      </w:r>
      <w:r>
        <w:rPr>
          <w:rFonts w:ascii="Times New Roman" w:hAnsi="Times New Roman" w:cs="Times New Roman"/>
          <w:sz w:val="28"/>
          <w:szCs w:val="28"/>
        </w:rPr>
        <w:t>.</w:t>
      </w:r>
    </w:p>
    <w:p w14:paraId="19D4BA8E" w14:textId="47A75297" w:rsidR="005C1E82" w:rsidRDefault="005C1E82" w:rsidP="002D07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Các môn học và chuyên đề tự chọn</w:t>
      </w:r>
      <w:r w:rsidR="002D0785">
        <w:rPr>
          <w:rFonts w:ascii="Times New Roman" w:hAnsi="Times New Roman" w:cs="Times New Roman"/>
          <w:sz w:val="28"/>
          <w:szCs w:val="28"/>
        </w:rPr>
        <w:t xml:space="preserve"> (dự kiến)</w:t>
      </w:r>
      <w:r>
        <w:rPr>
          <w:rFonts w:ascii="Times New Roman" w:hAnsi="Times New Roman" w:cs="Times New Roman"/>
          <w:sz w:val="28"/>
          <w:szCs w:val="28"/>
        </w:rPr>
        <w:t xml:space="preserve"> của lớp 10 năm học 202</w:t>
      </w:r>
      <w:r w:rsidR="00CB721B">
        <w:rPr>
          <w:rFonts w:ascii="Times New Roman" w:hAnsi="Times New Roman" w:cs="Times New Roman"/>
          <w:sz w:val="28"/>
          <w:szCs w:val="28"/>
        </w:rPr>
        <w:t>5</w:t>
      </w:r>
      <w:r>
        <w:rPr>
          <w:rFonts w:ascii="Times New Roman" w:hAnsi="Times New Roman" w:cs="Times New Roman"/>
          <w:sz w:val="28"/>
          <w:szCs w:val="28"/>
        </w:rPr>
        <w:t xml:space="preserve"> – 202</w:t>
      </w:r>
      <w:r w:rsidR="00CB721B">
        <w:rPr>
          <w:rFonts w:ascii="Times New Roman" w:hAnsi="Times New Roman" w:cs="Times New Roman"/>
          <w:sz w:val="28"/>
          <w:szCs w:val="28"/>
        </w:rPr>
        <w:t>6</w:t>
      </w:r>
      <w:r w:rsidR="002D0785">
        <w:rPr>
          <w:rFonts w:ascii="Times New Roman" w:hAnsi="Times New Roman" w:cs="Times New Roman"/>
          <w:sz w:val="28"/>
          <w:szCs w:val="28"/>
        </w:rPr>
        <w:t>:</w:t>
      </w:r>
    </w:p>
    <w:p w14:paraId="2A28D031" w14:textId="77777777" w:rsidR="0010342A" w:rsidRPr="0010342A" w:rsidRDefault="0010342A" w:rsidP="002D0785">
      <w:pPr>
        <w:spacing w:after="0" w:line="240" w:lineRule="auto"/>
        <w:ind w:firstLine="709"/>
        <w:jc w:val="both"/>
        <w:rPr>
          <w:rFonts w:ascii="Times New Roman" w:hAnsi="Times New Roman" w:cs="Times New Roman"/>
          <w:sz w:val="20"/>
          <w:szCs w:val="20"/>
        </w:rPr>
      </w:pPr>
    </w:p>
    <w:tbl>
      <w:tblPr>
        <w:tblStyle w:val="TableGrid"/>
        <w:tblW w:w="10626" w:type="dxa"/>
        <w:tblLook w:val="04A0" w:firstRow="1" w:lastRow="0" w:firstColumn="1" w:lastColumn="0" w:noHBand="0" w:noVBand="1"/>
      </w:tblPr>
      <w:tblGrid>
        <w:gridCol w:w="846"/>
        <w:gridCol w:w="3260"/>
        <w:gridCol w:w="2552"/>
        <w:gridCol w:w="1842"/>
        <w:gridCol w:w="1276"/>
        <w:gridCol w:w="850"/>
      </w:tblGrid>
      <w:tr w:rsidR="008E74D1" w:rsidRPr="002D0785" w14:paraId="0E352584" w14:textId="77777777" w:rsidTr="00B01CD3">
        <w:tc>
          <w:tcPr>
            <w:tcW w:w="846" w:type="dxa"/>
          </w:tcPr>
          <w:p w14:paraId="11059814" w14:textId="77777777" w:rsidR="008E74D1" w:rsidRPr="002D0785" w:rsidRDefault="008E74D1" w:rsidP="002D0785">
            <w:pPr>
              <w:jc w:val="center"/>
              <w:rPr>
                <w:rFonts w:ascii="Times New Roman" w:hAnsi="Times New Roman" w:cs="Times New Roman"/>
                <w:b/>
                <w:sz w:val="28"/>
                <w:szCs w:val="28"/>
              </w:rPr>
            </w:pPr>
            <w:r w:rsidRPr="002D0785">
              <w:rPr>
                <w:rFonts w:ascii="Times New Roman" w:hAnsi="Times New Roman" w:cs="Times New Roman"/>
                <w:b/>
                <w:sz w:val="28"/>
                <w:szCs w:val="28"/>
              </w:rPr>
              <w:t>TT</w:t>
            </w:r>
          </w:p>
        </w:tc>
        <w:tc>
          <w:tcPr>
            <w:tcW w:w="3260" w:type="dxa"/>
          </w:tcPr>
          <w:p w14:paraId="1EA7FD7A" w14:textId="77777777" w:rsidR="008E74D1" w:rsidRPr="002D0785" w:rsidRDefault="008E74D1" w:rsidP="002D0785">
            <w:pPr>
              <w:jc w:val="center"/>
              <w:rPr>
                <w:rFonts w:ascii="Times New Roman" w:hAnsi="Times New Roman" w:cs="Times New Roman"/>
                <w:b/>
                <w:sz w:val="28"/>
                <w:szCs w:val="28"/>
              </w:rPr>
            </w:pPr>
            <w:r w:rsidRPr="002D0785">
              <w:rPr>
                <w:rFonts w:ascii="Times New Roman" w:hAnsi="Times New Roman" w:cs="Times New Roman"/>
                <w:b/>
                <w:sz w:val="28"/>
                <w:szCs w:val="28"/>
              </w:rPr>
              <w:t>Các môn học bắt buộc</w:t>
            </w:r>
          </w:p>
        </w:tc>
        <w:tc>
          <w:tcPr>
            <w:tcW w:w="2552" w:type="dxa"/>
          </w:tcPr>
          <w:p w14:paraId="2DB3EC5E" w14:textId="77777777" w:rsidR="008E74D1" w:rsidRPr="002D0785" w:rsidRDefault="008E74D1" w:rsidP="002D0785">
            <w:pPr>
              <w:jc w:val="center"/>
              <w:rPr>
                <w:rFonts w:ascii="Times New Roman" w:hAnsi="Times New Roman" w:cs="Times New Roman"/>
                <w:b/>
                <w:sz w:val="28"/>
                <w:szCs w:val="28"/>
              </w:rPr>
            </w:pPr>
            <w:r w:rsidRPr="002D0785">
              <w:rPr>
                <w:rFonts w:ascii="Times New Roman" w:hAnsi="Times New Roman" w:cs="Times New Roman"/>
                <w:b/>
                <w:sz w:val="28"/>
                <w:szCs w:val="28"/>
              </w:rPr>
              <w:t>Các môn học tự chọn</w:t>
            </w:r>
          </w:p>
        </w:tc>
        <w:tc>
          <w:tcPr>
            <w:tcW w:w="1842" w:type="dxa"/>
          </w:tcPr>
          <w:p w14:paraId="6A7F8AB8" w14:textId="77777777" w:rsidR="008E74D1" w:rsidRPr="002D0785" w:rsidRDefault="008E74D1" w:rsidP="002D0785">
            <w:pPr>
              <w:jc w:val="center"/>
              <w:rPr>
                <w:rFonts w:ascii="Times New Roman" w:hAnsi="Times New Roman" w:cs="Times New Roman"/>
                <w:b/>
                <w:sz w:val="28"/>
                <w:szCs w:val="28"/>
              </w:rPr>
            </w:pPr>
            <w:r w:rsidRPr="002D0785">
              <w:rPr>
                <w:rFonts w:ascii="Times New Roman" w:hAnsi="Times New Roman" w:cs="Times New Roman"/>
                <w:b/>
                <w:sz w:val="28"/>
                <w:szCs w:val="28"/>
              </w:rPr>
              <w:t>Các chuyên đề tự chọn</w:t>
            </w:r>
          </w:p>
        </w:tc>
        <w:tc>
          <w:tcPr>
            <w:tcW w:w="1276" w:type="dxa"/>
          </w:tcPr>
          <w:p w14:paraId="56A6F4E5" w14:textId="77777777" w:rsidR="008E74D1" w:rsidRDefault="008E74D1" w:rsidP="002D0785">
            <w:pPr>
              <w:jc w:val="center"/>
              <w:rPr>
                <w:rFonts w:ascii="Times New Roman" w:hAnsi="Times New Roman" w:cs="Times New Roman"/>
                <w:b/>
                <w:sz w:val="28"/>
                <w:szCs w:val="28"/>
              </w:rPr>
            </w:pPr>
            <w:r w:rsidRPr="002D0785">
              <w:rPr>
                <w:rFonts w:ascii="Times New Roman" w:hAnsi="Times New Roman" w:cs="Times New Roman"/>
                <w:b/>
                <w:sz w:val="28"/>
                <w:szCs w:val="28"/>
              </w:rPr>
              <w:t>Số lớp</w:t>
            </w:r>
          </w:p>
          <w:p w14:paraId="39F99401" w14:textId="180CC9E0" w:rsidR="00B01CD3" w:rsidRPr="002D0785" w:rsidRDefault="00B01CD3" w:rsidP="002D0785">
            <w:pPr>
              <w:jc w:val="center"/>
              <w:rPr>
                <w:rFonts w:ascii="Times New Roman" w:hAnsi="Times New Roman" w:cs="Times New Roman"/>
                <w:b/>
                <w:sz w:val="28"/>
                <w:szCs w:val="28"/>
              </w:rPr>
            </w:pPr>
            <w:r w:rsidRPr="00B01CD3">
              <w:rPr>
                <w:rFonts w:ascii="Times New Roman" w:hAnsi="Times New Roman" w:cs="Times New Roman"/>
                <w:b/>
                <w:sz w:val="26"/>
                <w:szCs w:val="26"/>
              </w:rPr>
              <w:t>(Dự kiến)</w:t>
            </w:r>
          </w:p>
        </w:tc>
        <w:tc>
          <w:tcPr>
            <w:tcW w:w="850" w:type="dxa"/>
          </w:tcPr>
          <w:p w14:paraId="36AFB811" w14:textId="77777777" w:rsidR="008E74D1" w:rsidRPr="002D0785" w:rsidRDefault="008E74D1" w:rsidP="002D0785">
            <w:pPr>
              <w:jc w:val="center"/>
              <w:rPr>
                <w:rFonts w:ascii="Times New Roman" w:hAnsi="Times New Roman" w:cs="Times New Roman"/>
                <w:b/>
                <w:sz w:val="28"/>
                <w:szCs w:val="28"/>
              </w:rPr>
            </w:pPr>
            <w:r w:rsidRPr="002D0785">
              <w:rPr>
                <w:rFonts w:ascii="Times New Roman" w:hAnsi="Times New Roman" w:cs="Times New Roman"/>
                <w:b/>
                <w:sz w:val="28"/>
                <w:szCs w:val="28"/>
              </w:rPr>
              <w:t>Ghi chú</w:t>
            </w:r>
          </w:p>
        </w:tc>
      </w:tr>
      <w:tr w:rsidR="008E74D1" w:rsidRPr="002D0785" w14:paraId="376B9DE1" w14:textId="77777777" w:rsidTr="00B01CD3">
        <w:tc>
          <w:tcPr>
            <w:tcW w:w="846" w:type="dxa"/>
          </w:tcPr>
          <w:p w14:paraId="27ECFB6B" w14:textId="77777777" w:rsidR="008E74D1" w:rsidRPr="002D0785" w:rsidRDefault="008E74D1" w:rsidP="002D0785">
            <w:pPr>
              <w:jc w:val="center"/>
              <w:rPr>
                <w:rFonts w:ascii="Times New Roman" w:hAnsi="Times New Roman" w:cs="Times New Roman"/>
                <w:b/>
                <w:sz w:val="28"/>
                <w:szCs w:val="28"/>
              </w:rPr>
            </w:pPr>
            <w:r w:rsidRPr="002D0785">
              <w:rPr>
                <w:rFonts w:ascii="Times New Roman" w:hAnsi="Times New Roman" w:cs="Times New Roman"/>
                <w:b/>
                <w:sz w:val="28"/>
                <w:szCs w:val="28"/>
              </w:rPr>
              <w:t>1</w:t>
            </w:r>
          </w:p>
        </w:tc>
        <w:tc>
          <w:tcPr>
            <w:tcW w:w="3260" w:type="dxa"/>
            <w:vMerge w:val="restart"/>
          </w:tcPr>
          <w:p w14:paraId="4975EFC4" w14:textId="77777777" w:rsidR="008E74D1" w:rsidRPr="002D0785" w:rsidRDefault="008E74D1" w:rsidP="002D0785">
            <w:pPr>
              <w:jc w:val="both"/>
              <w:rPr>
                <w:rFonts w:ascii="Times New Roman" w:hAnsi="Times New Roman" w:cs="Times New Roman"/>
                <w:sz w:val="28"/>
                <w:szCs w:val="28"/>
              </w:rPr>
            </w:pPr>
            <w:r w:rsidRPr="002D0785">
              <w:rPr>
                <w:rFonts w:ascii="Times New Roman" w:hAnsi="Times New Roman" w:cs="Times New Roman"/>
                <w:sz w:val="28"/>
                <w:szCs w:val="28"/>
              </w:rPr>
              <w:t>Ngữ văn, Lịch sử, Toán, Tiếng Anh, Giáo dục thể chất, Giáo dục quốc phòng và an ninh, Hoạt động trải nghiệm hướng nghiệp, Nội dung giáo dục của địa phương</w:t>
            </w:r>
          </w:p>
        </w:tc>
        <w:tc>
          <w:tcPr>
            <w:tcW w:w="2552" w:type="dxa"/>
          </w:tcPr>
          <w:p w14:paraId="4C7C1F60" w14:textId="37B16C17" w:rsidR="008E74D1" w:rsidRPr="002D0785" w:rsidRDefault="00A3457A" w:rsidP="002D0785">
            <w:pPr>
              <w:jc w:val="both"/>
              <w:rPr>
                <w:rFonts w:ascii="Times New Roman" w:hAnsi="Times New Roman" w:cs="Times New Roman"/>
                <w:sz w:val="28"/>
                <w:szCs w:val="28"/>
              </w:rPr>
            </w:pPr>
            <w:r w:rsidRPr="002D0785">
              <w:rPr>
                <w:rFonts w:ascii="Times New Roman" w:hAnsi="Times New Roman" w:cs="Times New Roman"/>
                <w:sz w:val="28"/>
                <w:szCs w:val="28"/>
              </w:rPr>
              <w:t xml:space="preserve">Vật lý, Hóa học, </w:t>
            </w:r>
            <w:r w:rsidR="0010342A" w:rsidRPr="002D0785">
              <w:rPr>
                <w:rFonts w:ascii="Times New Roman" w:hAnsi="Times New Roman" w:cs="Times New Roman"/>
                <w:sz w:val="28"/>
                <w:szCs w:val="28"/>
              </w:rPr>
              <w:t xml:space="preserve">Sinh học, </w:t>
            </w:r>
            <w:r w:rsidRPr="002D0785">
              <w:rPr>
                <w:rFonts w:ascii="Times New Roman" w:hAnsi="Times New Roman" w:cs="Times New Roman"/>
                <w:sz w:val="28"/>
                <w:szCs w:val="28"/>
              </w:rPr>
              <w:t xml:space="preserve">Tin học </w:t>
            </w:r>
          </w:p>
        </w:tc>
        <w:tc>
          <w:tcPr>
            <w:tcW w:w="1842" w:type="dxa"/>
          </w:tcPr>
          <w:p w14:paraId="50CC724D" w14:textId="4F804945" w:rsidR="008E74D1" w:rsidRPr="002D0785" w:rsidRDefault="00A3457A" w:rsidP="002D0785">
            <w:pPr>
              <w:jc w:val="both"/>
              <w:rPr>
                <w:rFonts w:ascii="Times New Roman" w:hAnsi="Times New Roman" w:cs="Times New Roman"/>
                <w:sz w:val="28"/>
                <w:szCs w:val="28"/>
              </w:rPr>
            </w:pPr>
            <w:r w:rsidRPr="002D0785">
              <w:rPr>
                <w:rFonts w:ascii="Times New Roman" w:hAnsi="Times New Roman" w:cs="Times New Roman"/>
                <w:sz w:val="28"/>
                <w:szCs w:val="28"/>
              </w:rPr>
              <w:t xml:space="preserve">Toán, </w:t>
            </w:r>
            <w:r w:rsidR="0010342A" w:rsidRPr="002D0785">
              <w:rPr>
                <w:rFonts w:ascii="Times New Roman" w:hAnsi="Times New Roman" w:cs="Times New Roman"/>
                <w:sz w:val="28"/>
                <w:szCs w:val="28"/>
              </w:rPr>
              <w:t>Vật lý, Hóa học</w:t>
            </w:r>
          </w:p>
        </w:tc>
        <w:tc>
          <w:tcPr>
            <w:tcW w:w="1276" w:type="dxa"/>
          </w:tcPr>
          <w:p w14:paraId="4E49D84D" w14:textId="0BD338BF" w:rsidR="008E74D1" w:rsidRPr="002D0785" w:rsidRDefault="00A3457A" w:rsidP="002D0785">
            <w:pPr>
              <w:jc w:val="center"/>
              <w:rPr>
                <w:rFonts w:ascii="Times New Roman" w:hAnsi="Times New Roman" w:cs="Times New Roman"/>
                <w:sz w:val="28"/>
                <w:szCs w:val="28"/>
              </w:rPr>
            </w:pPr>
            <w:r w:rsidRPr="002D0785">
              <w:rPr>
                <w:rFonts w:ascii="Times New Roman" w:hAnsi="Times New Roman" w:cs="Times New Roman"/>
                <w:sz w:val="28"/>
                <w:szCs w:val="28"/>
              </w:rPr>
              <w:t>0</w:t>
            </w:r>
            <w:r w:rsidR="002D0785" w:rsidRPr="002D0785">
              <w:rPr>
                <w:rFonts w:ascii="Times New Roman" w:hAnsi="Times New Roman" w:cs="Times New Roman"/>
                <w:sz w:val="28"/>
                <w:szCs w:val="28"/>
              </w:rPr>
              <w:t>7</w:t>
            </w:r>
          </w:p>
        </w:tc>
        <w:tc>
          <w:tcPr>
            <w:tcW w:w="850" w:type="dxa"/>
          </w:tcPr>
          <w:p w14:paraId="01FBE422" w14:textId="77777777" w:rsidR="008E74D1" w:rsidRPr="002D0785" w:rsidRDefault="008E74D1" w:rsidP="002D0785">
            <w:pPr>
              <w:jc w:val="both"/>
              <w:rPr>
                <w:rFonts w:ascii="Times New Roman" w:hAnsi="Times New Roman" w:cs="Times New Roman"/>
                <w:sz w:val="28"/>
                <w:szCs w:val="28"/>
              </w:rPr>
            </w:pPr>
          </w:p>
        </w:tc>
      </w:tr>
      <w:tr w:rsidR="0010342A" w:rsidRPr="002D0785" w14:paraId="306DC948" w14:textId="77777777" w:rsidTr="00B01CD3">
        <w:tc>
          <w:tcPr>
            <w:tcW w:w="846" w:type="dxa"/>
          </w:tcPr>
          <w:p w14:paraId="36949D0E" w14:textId="77777777" w:rsidR="0010342A" w:rsidRPr="002D0785" w:rsidRDefault="0010342A" w:rsidP="002D0785">
            <w:pPr>
              <w:jc w:val="center"/>
              <w:rPr>
                <w:rFonts w:ascii="Times New Roman" w:hAnsi="Times New Roman" w:cs="Times New Roman"/>
                <w:b/>
                <w:sz w:val="28"/>
                <w:szCs w:val="28"/>
              </w:rPr>
            </w:pPr>
            <w:r w:rsidRPr="002D0785">
              <w:rPr>
                <w:rFonts w:ascii="Times New Roman" w:hAnsi="Times New Roman" w:cs="Times New Roman"/>
                <w:b/>
                <w:sz w:val="28"/>
                <w:szCs w:val="28"/>
              </w:rPr>
              <w:t>2</w:t>
            </w:r>
          </w:p>
        </w:tc>
        <w:tc>
          <w:tcPr>
            <w:tcW w:w="3260" w:type="dxa"/>
            <w:vMerge/>
          </w:tcPr>
          <w:p w14:paraId="7E59E42B" w14:textId="77777777" w:rsidR="0010342A" w:rsidRPr="002D0785" w:rsidRDefault="0010342A" w:rsidP="002D0785">
            <w:pPr>
              <w:jc w:val="both"/>
              <w:rPr>
                <w:rFonts w:ascii="Times New Roman" w:hAnsi="Times New Roman" w:cs="Times New Roman"/>
                <w:sz w:val="28"/>
                <w:szCs w:val="28"/>
              </w:rPr>
            </w:pPr>
          </w:p>
        </w:tc>
        <w:tc>
          <w:tcPr>
            <w:tcW w:w="2552" w:type="dxa"/>
          </w:tcPr>
          <w:p w14:paraId="59934DC4" w14:textId="7E964651" w:rsidR="0010342A" w:rsidRPr="002D0785" w:rsidRDefault="0010342A" w:rsidP="002D0785">
            <w:pPr>
              <w:jc w:val="both"/>
              <w:rPr>
                <w:rFonts w:ascii="Times New Roman" w:hAnsi="Times New Roman" w:cs="Times New Roman"/>
                <w:sz w:val="28"/>
                <w:szCs w:val="28"/>
              </w:rPr>
            </w:pPr>
            <w:r w:rsidRPr="002D0785">
              <w:rPr>
                <w:rFonts w:ascii="Times New Roman" w:hAnsi="Times New Roman" w:cs="Times New Roman"/>
                <w:sz w:val="28"/>
                <w:szCs w:val="28"/>
              </w:rPr>
              <w:t>Địa, Giáo dục kinh tế và pháp luật, Công nghệ</w:t>
            </w:r>
            <w:r w:rsidR="002D0785" w:rsidRPr="002D0785">
              <w:rPr>
                <w:rFonts w:ascii="Times New Roman" w:hAnsi="Times New Roman" w:cs="Times New Roman"/>
                <w:sz w:val="28"/>
                <w:szCs w:val="28"/>
              </w:rPr>
              <w:t xml:space="preserve"> nông nghiệp</w:t>
            </w:r>
            <w:r w:rsidRPr="002D0785">
              <w:rPr>
                <w:rFonts w:ascii="Times New Roman" w:hAnsi="Times New Roman" w:cs="Times New Roman"/>
                <w:sz w:val="28"/>
                <w:szCs w:val="28"/>
              </w:rPr>
              <w:t>, Vật lý</w:t>
            </w:r>
          </w:p>
        </w:tc>
        <w:tc>
          <w:tcPr>
            <w:tcW w:w="1842" w:type="dxa"/>
          </w:tcPr>
          <w:p w14:paraId="031B33B2" w14:textId="2A184BCC" w:rsidR="0010342A" w:rsidRPr="002D0785" w:rsidRDefault="0010342A" w:rsidP="002D0785">
            <w:pPr>
              <w:jc w:val="both"/>
              <w:rPr>
                <w:rFonts w:ascii="Times New Roman" w:hAnsi="Times New Roman" w:cs="Times New Roman"/>
                <w:sz w:val="28"/>
                <w:szCs w:val="28"/>
              </w:rPr>
            </w:pPr>
            <w:r w:rsidRPr="002D0785">
              <w:rPr>
                <w:rFonts w:ascii="Times New Roman" w:hAnsi="Times New Roman" w:cs="Times New Roman"/>
                <w:sz w:val="28"/>
                <w:szCs w:val="28"/>
              </w:rPr>
              <w:t>Toán, Ngữ văn, Địa lí</w:t>
            </w:r>
          </w:p>
        </w:tc>
        <w:tc>
          <w:tcPr>
            <w:tcW w:w="1276" w:type="dxa"/>
          </w:tcPr>
          <w:p w14:paraId="459ADED3" w14:textId="404B8668" w:rsidR="0010342A" w:rsidRPr="002D0785" w:rsidRDefault="0010342A" w:rsidP="002D0785">
            <w:pPr>
              <w:jc w:val="center"/>
              <w:rPr>
                <w:rFonts w:ascii="Times New Roman" w:hAnsi="Times New Roman" w:cs="Times New Roman"/>
                <w:sz w:val="28"/>
                <w:szCs w:val="28"/>
              </w:rPr>
            </w:pPr>
            <w:r w:rsidRPr="002D0785">
              <w:rPr>
                <w:rFonts w:ascii="Times New Roman" w:hAnsi="Times New Roman" w:cs="Times New Roman"/>
                <w:sz w:val="28"/>
                <w:szCs w:val="28"/>
              </w:rPr>
              <w:t>0</w:t>
            </w:r>
            <w:r w:rsidR="002D0785" w:rsidRPr="002D0785">
              <w:rPr>
                <w:rFonts w:ascii="Times New Roman" w:hAnsi="Times New Roman" w:cs="Times New Roman"/>
                <w:sz w:val="28"/>
                <w:szCs w:val="28"/>
              </w:rPr>
              <w:t>6</w:t>
            </w:r>
          </w:p>
        </w:tc>
        <w:tc>
          <w:tcPr>
            <w:tcW w:w="850" w:type="dxa"/>
          </w:tcPr>
          <w:p w14:paraId="6163101B" w14:textId="77777777" w:rsidR="0010342A" w:rsidRPr="002D0785" w:rsidRDefault="0010342A" w:rsidP="002D0785">
            <w:pPr>
              <w:jc w:val="both"/>
              <w:rPr>
                <w:rFonts w:ascii="Times New Roman" w:hAnsi="Times New Roman" w:cs="Times New Roman"/>
                <w:sz w:val="28"/>
                <w:szCs w:val="28"/>
              </w:rPr>
            </w:pPr>
          </w:p>
        </w:tc>
      </w:tr>
      <w:tr w:rsidR="0010342A" w14:paraId="72F66F72" w14:textId="77777777" w:rsidTr="00B01CD3">
        <w:tc>
          <w:tcPr>
            <w:tcW w:w="846" w:type="dxa"/>
          </w:tcPr>
          <w:p w14:paraId="7ECF9117" w14:textId="77777777" w:rsidR="0010342A" w:rsidRPr="002D0785" w:rsidRDefault="0010342A" w:rsidP="002D0785">
            <w:pPr>
              <w:jc w:val="center"/>
              <w:rPr>
                <w:rFonts w:ascii="Times New Roman" w:hAnsi="Times New Roman" w:cs="Times New Roman"/>
                <w:b/>
                <w:sz w:val="28"/>
                <w:szCs w:val="28"/>
              </w:rPr>
            </w:pPr>
            <w:r w:rsidRPr="002D0785">
              <w:rPr>
                <w:rFonts w:ascii="Times New Roman" w:hAnsi="Times New Roman" w:cs="Times New Roman"/>
                <w:b/>
                <w:sz w:val="28"/>
                <w:szCs w:val="28"/>
              </w:rPr>
              <w:t>3</w:t>
            </w:r>
          </w:p>
        </w:tc>
        <w:tc>
          <w:tcPr>
            <w:tcW w:w="3260" w:type="dxa"/>
            <w:vMerge/>
          </w:tcPr>
          <w:p w14:paraId="7BFE198F" w14:textId="77777777" w:rsidR="0010342A" w:rsidRPr="002D0785" w:rsidRDefault="0010342A" w:rsidP="002D0785">
            <w:pPr>
              <w:jc w:val="both"/>
              <w:rPr>
                <w:rFonts w:ascii="Times New Roman" w:hAnsi="Times New Roman" w:cs="Times New Roman"/>
                <w:sz w:val="28"/>
                <w:szCs w:val="28"/>
              </w:rPr>
            </w:pPr>
          </w:p>
        </w:tc>
        <w:tc>
          <w:tcPr>
            <w:tcW w:w="2552" w:type="dxa"/>
          </w:tcPr>
          <w:p w14:paraId="5E278D0A" w14:textId="3AF17390" w:rsidR="0010342A" w:rsidRPr="002D0785" w:rsidRDefault="0010342A" w:rsidP="002D0785">
            <w:pPr>
              <w:jc w:val="both"/>
              <w:rPr>
                <w:rFonts w:ascii="Times New Roman" w:hAnsi="Times New Roman" w:cs="Times New Roman"/>
                <w:sz w:val="28"/>
                <w:szCs w:val="28"/>
              </w:rPr>
            </w:pPr>
            <w:r w:rsidRPr="002D0785">
              <w:rPr>
                <w:rFonts w:ascii="Times New Roman" w:hAnsi="Times New Roman" w:cs="Times New Roman"/>
                <w:sz w:val="28"/>
                <w:szCs w:val="28"/>
              </w:rPr>
              <w:t>Địa lí, Giáo dục kinh tế và pháp luật, Công nghệ</w:t>
            </w:r>
            <w:r w:rsidR="002D0785" w:rsidRPr="002D0785">
              <w:rPr>
                <w:rFonts w:ascii="Times New Roman" w:hAnsi="Times New Roman" w:cs="Times New Roman"/>
                <w:sz w:val="28"/>
                <w:szCs w:val="28"/>
              </w:rPr>
              <w:t xml:space="preserve"> nông nghiệp</w:t>
            </w:r>
            <w:r w:rsidRPr="002D0785">
              <w:rPr>
                <w:rFonts w:ascii="Times New Roman" w:hAnsi="Times New Roman" w:cs="Times New Roman"/>
                <w:sz w:val="28"/>
                <w:szCs w:val="28"/>
              </w:rPr>
              <w:t>, Hóa học</w:t>
            </w:r>
          </w:p>
        </w:tc>
        <w:tc>
          <w:tcPr>
            <w:tcW w:w="1842" w:type="dxa"/>
          </w:tcPr>
          <w:p w14:paraId="2E5AAFD8" w14:textId="1B538A97" w:rsidR="0010342A" w:rsidRPr="002D0785" w:rsidRDefault="0010342A" w:rsidP="002D0785">
            <w:pPr>
              <w:jc w:val="both"/>
              <w:rPr>
                <w:rFonts w:ascii="Times New Roman" w:hAnsi="Times New Roman" w:cs="Times New Roman"/>
                <w:sz w:val="28"/>
                <w:szCs w:val="28"/>
              </w:rPr>
            </w:pPr>
            <w:r w:rsidRPr="002D0785">
              <w:rPr>
                <w:rFonts w:ascii="Times New Roman" w:hAnsi="Times New Roman" w:cs="Times New Roman"/>
                <w:sz w:val="28"/>
                <w:szCs w:val="28"/>
              </w:rPr>
              <w:t>Toán, Ngữ văn, Địa lí</w:t>
            </w:r>
          </w:p>
        </w:tc>
        <w:tc>
          <w:tcPr>
            <w:tcW w:w="1276" w:type="dxa"/>
          </w:tcPr>
          <w:p w14:paraId="6818CAEE" w14:textId="27231D8E" w:rsidR="0010342A" w:rsidRDefault="0010342A" w:rsidP="002D0785">
            <w:pPr>
              <w:jc w:val="center"/>
              <w:rPr>
                <w:rFonts w:ascii="Times New Roman" w:hAnsi="Times New Roman" w:cs="Times New Roman"/>
                <w:sz w:val="28"/>
                <w:szCs w:val="28"/>
              </w:rPr>
            </w:pPr>
            <w:r w:rsidRPr="002D0785">
              <w:rPr>
                <w:rFonts w:ascii="Times New Roman" w:hAnsi="Times New Roman" w:cs="Times New Roman"/>
                <w:sz w:val="28"/>
                <w:szCs w:val="28"/>
              </w:rPr>
              <w:t>0</w:t>
            </w:r>
            <w:r w:rsidR="002D0785">
              <w:rPr>
                <w:rFonts w:ascii="Times New Roman" w:hAnsi="Times New Roman" w:cs="Times New Roman"/>
                <w:sz w:val="28"/>
                <w:szCs w:val="28"/>
              </w:rPr>
              <w:t>3</w:t>
            </w:r>
          </w:p>
        </w:tc>
        <w:tc>
          <w:tcPr>
            <w:tcW w:w="850" w:type="dxa"/>
          </w:tcPr>
          <w:p w14:paraId="1A2E0805" w14:textId="77777777" w:rsidR="0010342A" w:rsidRDefault="0010342A" w:rsidP="002D0785">
            <w:pPr>
              <w:jc w:val="both"/>
              <w:rPr>
                <w:rFonts w:ascii="Times New Roman" w:hAnsi="Times New Roman" w:cs="Times New Roman"/>
                <w:sz w:val="28"/>
                <w:szCs w:val="28"/>
              </w:rPr>
            </w:pPr>
          </w:p>
        </w:tc>
      </w:tr>
    </w:tbl>
    <w:p w14:paraId="731E5B20" w14:textId="77777777" w:rsidR="005C1E82" w:rsidRPr="008723E6" w:rsidRDefault="005C1E82" w:rsidP="002D0785">
      <w:pPr>
        <w:spacing w:after="0" w:line="240" w:lineRule="auto"/>
        <w:ind w:firstLine="709"/>
        <w:jc w:val="both"/>
        <w:rPr>
          <w:rFonts w:ascii="Times New Roman" w:hAnsi="Times New Roman" w:cs="Times New Roman"/>
          <w:sz w:val="10"/>
          <w:szCs w:val="28"/>
        </w:rPr>
      </w:pPr>
    </w:p>
    <w:p w14:paraId="6E9ADE6C" w14:textId="2BD8FE4B" w:rsidR="007C1649" w:rsidRPr="002D0785" w:rsidRDefault="007C1649" w:rsidP="002D0785">
      <w:pPr>
        <w:spacing w:after="0" w:line="240" w:lineRule="auto"/>
        <w:ind w:firstLine="709"/>
        <w:jc w:val="both"/>
        <w:rPr>
          <w:rFonts w:ascii="Times New Roman" w:hAnsi="Times New Roman" w:cs="Times New Roman"/>
          <w:sz w:val="28"/>
          <w:szCs w:val="28"/>
        </w:rPr>
      </w:pPr>
      <w:r w:rsidRPr="002D0785">
        <w:rPr>
          <w:rFonts w:ascii="Times New Roman" w:hAnsi="Times New Roman" w:cs="Times New Roman"/>
          <w:sz w:val="28"/>
          <w:szCs w:val="28"/>
        </w:rPr>
        <w:t xml:space="preserve">Trường THPT Phúc Thọ tổ chức </w:t>
      </w:r>
      <w:r w:rsidR="0010342A" w:rsidRPr="002D0785">
        <w:rPr>
          <w:rFonts w:ascii="Times New Roman" w:hAnsi="Times New Roman" w:cs="Times New Roman"/>
          <w:b/>
          <w:bCs/>
          <w:i/>
          <w:iCs/>
          <w:sz w:val="28"/>
          <w:szCs w:val="28"/>
        </w:rPr>
        <w:t>Ngày hội Tư vấn lựa chọn tổ hợp môn học</w:t>
      </w:r>
      <w:r w:rsidR="0010342A" w:rsidRPr="002D0785">
        <w:rPr>
          <w:rFonts w:ascii="Times New Roman" w:hAnsi="Times New Roman" w:cs="Times New Roman"/>
          <w:sz w:val="28"/>
          <w:szCs w:val="28"/>
        </w:rPr>
        <w:t xml:space="preserve"> </w:t>
      </w:r>
      <w:r w:rsidRPr="002D0785">
        <w:rPr>
          <w:rFonts w:ascii="Times New Roman" w:hAnsi="Times New Roman" w:cs="Times New Roman"/>
          <w:sz w:val="28"/>
          <w:szCs w:val="28"/>
        </w:rPr>
        <w:t>cho học sinh trúng tuyển vào lớp 10 năm học 202</w:t>
      </w:r>
      <w:r w:rsidR="002D0785" w:rsidRPr="002D0785">
        <w:rPr>
          <w:rFonts w:ascii="Times New Roman" w:hAnsi="Times New Roman" w:cs="Times New Roman"/>
          <w:sz w:val="28"/>
          <w:szCs w:val="28"/>
        </w:rPr>
        <w:t>5</w:t>
      </w:r>
      <w:r w:rsidRPr="002D0785">
        <w:rPr>
          <w:rFonts w:ascii="Times New Roman" w:hAnsi="Times New Roman" w:cs="Times New Roman"/>
          <w:sz w:val="28"/>
          <w:szCs w:val="28"/>
        </w:rPr>
        <w:t xml:space="preserve"> </w:t>
      </w:r>
      <w:r w:rsidR="0010342A" w:rsidRPr="002D0785">
        <w:rPr>
          <w:rFonts w:ascii="Times New Roman" w:hAnsi="Times New Roman" w:cs="Times New Roman"/>
          <w:sz w:val="28"/>
          <w:szCs w:val="28"/>
        </w:rPr>
        <w:t>–</w:t>
      </w:r>
      <w:r w:rsidRPr="002D0785">
        <w:rPr>
          <w:rFonts w:ascii="Times New Roman" w:hAnsi="Times New Roman" w:cs="Times New Roman"/>
          <w:sz w:val="28"/>
          <w:szCs w:val="28"/>
        </w:rPr>
        <w:t xml:space="preserve"> 202</w:t>
      </w:r>
      <w:r w:rsidR="002D0785" w:rsidRPr="002D0785">
        <w:rPr>
          <w:rFonts w:ascii="Times New Roman" w:hAnsi="Times New Roman" w:cs="Times New Roman"/>
          <w:sz w:val="28"/>
          <w:szCs w:val="28"/>
        </w:rPr>
        <w:t>6</w:t>
      </w:r>
      <w:r w:rsidR="0010342A" w:rsidRPr="002D0785">
        <w:rPr>
          <w:rFonts w:ascii="Times New Roman" w:hAnsi="Times New Roman" w:cs="Times New Roman"/>
          <w:sz w:val="28"/>
          <w:szCs w:val="28"/>
        </w:rPr>
        <w:t>:</w:t>
      </w:r>
      <w:r w:rsidRPr="002D0785">
        <w:rPr>
          <w:rFonts w:ascii="Times New Roman" w:hAnsi="Times New Roman" w:cs="Times New Roman"/>
          <w:sz w:val="28"/>
          <w:szCs w:val="28"/>
        </w:rPr>
        <w:t xml:space="preserve"> </w:t>
      </w:r>
    </w:p>
    <w:p w14:paraId="4653C28E" w14:textId="686E07EE" w:rsidR="007C1649" w:rsidRPr="002D0785" w:rsidRDefault="007C1649" w:rsidP="002D0785">
      <w:pPr>
        <w:spacing w:after="0" w:line="240" w:lineRule="auto"/>
        <w:ind w:firstLine="709"/>
        <w:jc w:val="both"/>
        <w:rPr>
          <w:rFonts w:ascii="Times New Roman" w:hAnsi="Times New Roman" w:cs="Times New Roman"/>
          <w:sz w:val="28"/>
          <w:szCs w:val="28"/>
        </w:rPr>
      </w:pPr>
      <w:r w:rsidRPr="002D0785">
        <w:rPr>
          <w:rFonts w:ascii="Times New Roman" w:hAnsi="Times New Roman" w:cs="Times New Roman"/>
          <w:sz w:val="28"/>
          <w:szCs w:val="28"/>
        </w:rPr>
        <w:t>- Thời gian:</w:t>
      </w:r>
      <w:r w:rsidR="0010342A" w:rsidRPr="002D0785">
        <w:rPr>
          <w:rFonts w:ascii="Times New Roman" w:hAnsi="Times New Roman" w:cs="Times New Roman"/>
          <w:sz w:val="28"/>
          <w:szCs w:val="28"/>
        </w:rPr>
        <w:t xml:space="preserve"> 7 giờ15 phút, ngày 0</w:t>
      </w:r>
      <w:r w:rsidR="002D0785" w:rsidRPr="002D0785">
        <w:rPr>
          <w:rFonts w:ascii="Times New Roman" w:hAnsi="Times New Roman" w:cs="Times New Roman"/>
          <w:sz w:val="28"/>
          <w:szCs w:val="28"/>
        </w:rPr>
        <w:t>9</w:t>
      </w:r>
      <w:r w:rsidR="0010342A" w:rsidRPr="002D0785">
        <w:rPr>
          <w:rFonts w:ascii="Times New Roman" w:hAnsi="Times New Roman" w:cs="Times New Roman"/>
          <w:sz w:val="28"/>
          <w:szCs w:val="28"/>
        </w:rPr>
        <w:t>/7/202</w:t>
      </w:r>
      <w:r w:rsidR="002D0785" w:rsidRPr="002D0785">
        <w:rPr>
          <w:rFonts w:ascii="Times New Roman" w:hAnsi="Times New Roman" w:cs="Times New Roman"/>
          <w:sz w:val="28"/>
          <w:szCs w:val="28"/>
        </w:rPr>
        <w:t>5</w:t>
      </w:r>
    </w:p>
    <w:p w14:paraId="165B9C07" w14:textId="77777777" w:rsidR="007C1649" w:rsidRDefault="007C1649" w:rsidP="002D0785">
      <w:pPr>
        <w:spacing w:after="0" w:line="240" w:lineRule="auto"/>
        <w:ind w:firstLine="709"/>
        <w:jc w:val="both"/>
        <w:rPr>
          <w:rFonts w:ascii="Times New Roman" w:hAnsi="Times New Roman" w:cs="Times New Roman"/>
          <w:sz w:val="28"/>
          <w:szCs w:val="28"/>
        </w:rPr>
      </w:pPr>
      <w:r w:rsidRPr="002D0785">
        <w:rPr>
          <w:rFonts w:ascii="Times New Roman" w:hAnsi="Times New Roman" w:cs="Times New Roman"/>
          <w:sz w:val="28"/>
          <w:szCs w:val="28"/>
        </w:rPr>
        <w:t>- Địa điểm: Trường THPT Phúc Thọ.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7C1649" w14:paraId="289DEE5A" w14:textId="77777777" w:rsidTr="007C1649">
        <w:tc>
          <w:tcPr>
            <w:tcW w:w="5122" w:type="dxa"/>
          </w:tcPr>
          <w:p w14:paraId="537D753C" w14:textId="77777777" w:rsidR="007C1649" w:rsidRPr="007C1649" w:rsidRDefault="007C1649" w:rsidP="008723E6">
            <w:pPr>
              <w:spacing w:after="60" w:line="22" w:lineRule="atLeast"/>
              <w:jc w:val="both"/>
              <w:rPr>
                <w:rFonts w:ascii="Times New Roman" w:hAnsi="Times New Roman" w:cs="Times New Roman"/>
                <w:b/>
                <w:i/>
                <w:sz w:val="28"/>
                <w:szCs w:val="28"/>
              </w:rPr>
            </w:pPr>
            <w:r w:rsidRPr="007C1649">
              <w:rPr>
                <w:rFonts w:ascii="Times New Roman" w:hAnsi="Times New Roman" w:cs="Times New Roman"/>
                <w:b/>
                <w:i/>
                <w:sz w:val="24"/>
                <w:szCs w:val="28"/>
              </w:rPr>
              <w:t>Nơi nhận:</w:t>
            </w:r>
          </w:p>
        </w:tc>
        <w:tc>
          <w:tcPr>
            <w:tcW w:w="5123" w:type="dxa"/>
          </w:tcPr>
          <w:p w14:paraId="0F075D96" w14:textId="77777777" w:rsidR="007C1649" w:rsidRPr="007C1649" w:rsidRDefault="007C1649" w:rsidP="008723E6">
            <w:pPr>
              <w:spacing w:after="60" w:line="22" w:lineRule="atLeast"/>
              <w:jc w:val="center"/>
              <w:rPr>
                <w:rFonts w:ascii="Times New Roman" w:hAnsi="Times New Roman" w:cs="Times New Roman"/>
                <w:b/>
                <w:sz w:val="28"/>
                <w:szCs w:val="28"/>
              </w:rPr>
            </w:pPr>
            <w:r w:rsidRPr="007C1649">
              <w:rPr>
                <w:rFonts w:ascii="Times New Roman" w:hAnsi="Times New Roman" w:cs="Times New Roman"/>
                <w:b/>
                <w:sz w:val="28"/>
                <w:szCs w:val="28"/>
              </w:rPr>
              <w:t>CHỦ TỊCH HỘI ĐỒNG TUYỂN SINH</w:t>
            </w:r>
          </w:p>
        </w:tc>
      </w:tr>
      <w:tr w:rsidR="007C1649" w14:paraId="6A142976" w14:textId="77777777" w:rsidTr="007C1649">
        <w:tc>
          <w:tcPr>
            <w:tcW w:w="5122" w:type="dxa"/>
          </w:tcPr>
          <w:p w14:paraId="4DCDC8A3" w14:textId="77777777" w:rsidR="007C1649" w:rsidRPr="007C1649" w:rsidRDefault="007C1649" w:rsidP="008723E6">
            <w:pPr>
              <w:spacing w:after="60" w:line="22" w:lineRule="atLeast"/>
              <w:ind w:firstLine="179"/>
              <w:jc w:val="both"/>
              <w:rPr>
                <w:rFonts w:ascii="Times New Roman" w:hAnsi="Times New Roman" w:cs="Times New Roman"/>
                <w:sz w:val="26"/>
                <w:szCs w:val="28"/>
              </w:rPr>
            </w:pPr>
            <w:r w:rsidRPr="007C1649">
              <w:rPr>
                <w:rFonts w:ascii="Times New Roman" w:hAnsi="Times New Roman" w:cs="Times New Roman"/>
                <w:sz w:val="26"/>
                <w:szCs w:val="28"/>
              </w:rPr>
              <w:t>- Các trường THCS;</w:t>
            </w:r>
          </w:p>
          <w:p w14:paraId="5D3F4518" w14:textId="3E0E8507" w:rsidR="0010342A" w:rsidRPr="0010342A" w:rsidRDefault="007C1649" w:rsidP="0010342A">
            <w:pPr>
              <w:spacing w:after="60" w:line="22" w:lineRule="atLeast"/>
              <w:ind w:firstLine="179"/>
              <w:jc w:val="both"/>
              <w:rPr>
                <w:rFonts w:ascii="Times New Roman" w:hAnsi="Times New Roman" w:cs="Times New Roman"/>
                <w:color w:val="0563C1" w:themeColor="hyperlink"/>
                <w:sz w:val="26"/>
                <w:szCs w:val="28"/>
                <w:u w:val="single"/>
              </w:rPr>
            </w:pPr>
            <w:r w:rsidRPr="007C1649">
              <w:rPr>
                <w:rFonts w:ascii="Times New Roman" w:hAnsi="Times New Roman" w:cs="Times New Roman"/>
                <w:sz w:val="26"/>
                <w:szCs w:val="28"/>
              </w:rPr>
              <w:t xml:space="preserve">- Website </w:t>
            </w:r>
            <w:hyperlink r:id="rId6" w:history="1">
              <w:r w:rsidRPr="007C1649">
                <w:rPr>
                  <w:rStyle w:val="Hyperlink"/>
                  <w:rFonts w:ascii="Times New Roman" w:hAnsi="Times New Roman" w:cs="Times New Roman"/>
                  <w:sz w:val="26"/>
                  <w:szCs w:val="28"/>
                </w:rPr>
                <w:t>http://c3phuctho.edu.vn/</w:t>
              </w:r>
            </w:hyperlink>
          </w:p>
          <w:p w14:paraId="3D54C720" w14:textId="6629661D" w:rsidR="007C1649" w:rsidRDefault="007C1649" w:rsidP="008723E6">
            <w:pPr>
              <w:spacing w:after="60" w:line="22" w:lineRule="atLeast"/>
              <w:ind w:firstLine="179"/>
              <w:jc w:val="both"/>
              <w:rPr>
                <w:rFonts w:ascii="Times New Roman" w:hAnsi="Times New Roman" w:cs="Times New Roman"/>
                <w:sz w:val="28"/>
                <w:szCs w:val="28"/>
              </w:rPr>
            </w:pPr>
            <w:r w:rsidRPr="007C1649">
              <w:rPr>
                <w:rFonts w:ascii="Times New Roman" w:hAnsi="Times New Roman" w:cs="Times New Roman"/>
                <w:sz w:val="26"/>
                <w:szCs w:val="28"/>
              </w:rPr>
              <w:t>- Lưu: VT</w:t>
            </w:r>
          </w:p>
        </w:tc>
        <w:tc>
          <w:tcPr>
            <w:tcW w:w="5123" w:type="dxa"/>
          </w:tcPr>
          <w:p w14:paraId="7867F7BB" w14:textId="77777777" w:rsidR="007C1649" w:rsidRPr="007C1649" w:rsidRDefault="007C1649" w:rsidP="008723E6">
            <w:pPr>
              <w:spacing w:after="60" w:line="22" w:lineRule="atLeast"/>
              <w:jc w:val="center"/>
              <w:rPr>
                <w:rFonts w:ascii="Times New Roman" w:hAnsi="Times New Roman" w:cs="Times New Roman"/>
                <w:b/>
                <w:sz w:val="28"/>
                <w:szCs w:val="28"/>
              </w:rPr>
            </w:pPr>
          </w:p>
          <w:p w14:paraId="4797AA5C" w14:textId="77777777" w:rsidR="007C1649" w:rsidRDefault="007C1649" w:rsidP="008723E6">
            <w:pPr>
              <w:spacing w:after="60" w:line="22" w:lineRule="atLeast"/>
              <w:rPr>
                <w:rFonts w:ascii="Times New Roman" w:hAnsi="Times New Roman" w:cs="Times New Roman"/>
                <w:b/>
                <w:sz w:val="28"/>
                <w:szCs w:val="28"/>
              </w:rPr>
            </w:pPr>
          </w:p>
          <w:p w14:paraId="776FFE9C" w14:textId="77777777" w:rsidR="007C1649" w:rsidRDefault="007C1649" w:rsidP="0010342A">
            <w:pPr>
              <w:spacing w:after="60" w:line="22" w:lineRule="atLeast"/>
              <w:rPr>
                <w:rFonts w:ascii="Times New Roman" w:hAnsi="Times New Roman" w:cs="Times New Roman"/>
                <w:b/>
                <w:sz w:val="28"/>
                <w:szCs w:val="28"/>
              </w:rPr>
            </w:pPr>
          </w:p>
          <w:p w14:paraId="1E27FB7B" w14:textId="77777777" w:rsidR="002D0785" w:rsidRDefault="002D0785" w:rsidP="0010342A">
            <w:pPr>
              <w:spacing w:after="60" w:line="22" w:lineRule="atLeast"/>
              <w:rPr>
                <w:rFonts w:ascii="Times New Roman" w:hAnsi="Times New Roman" w:cs="Times New Roman"/>
                <w:b/>
                <w:sz w:val="28"/>
                <w:szCs w:val="28"/>
              </w:rPr>
            </w:pPr>
          </w:p>
          <w:p w14:paraId="0D5D69D5" w14:textId="77777777" w:rsidR="002D0785" w:rsidRPr="002D0785" w:rsidRDefault="002D0785" w:rsidP="0010342A">
            <w:pPr>
              <w:spacing w:after="60" w:line="22" w:lineRule="atLeast"/>
              <w:rPr>
                <w:rFonts w:ascii="Times New Roman" w:hAnsi="Times New Roman" w:cs="Times New Roman"/>
                <w:b/>
              </w:rPr>
            </w:pPr>
          </w:p>
          <w:p w14:paraId="206F54C7" w14:textId="47C72F95" w:rsidR="0010342A" w:rsidRPr="007C1649" w:rsidRDefault="0010342A" w:rsidP="008723E6">
            <w:pPr>
              <w:spacing w:after="60" w:line="22" w:lineRule="atLeast"/>
              <w:jc w:val="center"/>
              <w:rPr>
                <w:rFonts w:ascii="Times New Roman" w:hAnsi="Times New Roman" w:cs="Times New Roman"/>
                <w:b/>
                <w:sz w:val="28"/>
                <w:szCs w:val="28"/>
              </w:rPr>
            </w:pPr>
            <w:r>
              <w:rPr>
                <w:rFonts w:ascii="Times New Roman" w:hAnsi="Times New Roman" w:cs="Times New Roman"/>
                <w:b/>
                <w:sz w:val="28"/>
                <w:szCs w:val="28"/>
              </w:rPr>
              <w:t>Nguyễn Văn Giới</w:t>
            </w:r>
          </w:p>
        </w:tc>
      </w:tr>
    </w:tbl>
    <w:p w14:paraId="22878589" w14:textId="77777777" w:rsidR="007C1649" w:rsidRPr="00CE57B0" w:rsidRDefault="007C1649" w:rsidP="00B01CD3">
      <w:pPr>
        <w:spacing w:after="60" w:line="22" w:lineRule="atLeast"/>
        <w:jc w:val="both"/>
        <w:rPr>
          <w:rFonts w:ascii="Times New Roman" w:hAnsi="Times New Roman" w:cs="Times New Roman"/>
          <w:sz w:val="28"/>
          <w:szCs w:val="28"/>
        </w:rPr>
      </w:pPr>
    </w:p>
    <w:sectPr w:rsidR="007C1649" w:rsidRPr="00CE57B0" w:rsidSect="008723E6">
      <w:pgSz w:w="12240" w:h="15840"/>
      <w:pgMar w:top="851" w:right="851" w:bottom="851"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CA24" w14:textId="77777777" w:rsidR="00A25895" w:rsidRDefault="00A25895" w:rsidP="008723E6">
      <w:pPr>
        <w:spacing w:after="0" w:line="240" w:lineRule="auto"/>
      </w:pPr>
      <w:r>
        <w:separator/>
      </w:r>
    </w:p>
  </w:endnote>
  <w:endnote w:type="continuationSeparator" w:id="0">
    <w:p w14:paraId="19140190" w14:textId="77777777" w:rsidR="00A25895" w:rsidRDefault="00A25895" w:rsidP="0087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BFAB" w14:textId="77777777" w:rsidR="00A25895" w:rsidRDefault="00A25895" w:rsidP="008723E6">
      <w:pPr>
        <w:spacing w:after="0" w:line="240" w:lineRule="auto"/>
      </w:pPr>
      <w:r>
        <w:separator/>
      </w:r>
    </w:p>
  </w:footnote>
  <w:footnote w:type="continuationSeparator" w:id="0">
    <w:p w14:paraId="4C28D0E5" w14:textId="77777777" w:rsidR="00A25895" w:rsidRDefault="00A25895" w:rsidP="00872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B0"/>
    <w:rsid w:val="000F6B03"/>
    <w:rsid w:val="0010342A"/>
    <w:rsid w:val="00112AAB"/>
    <w:rsid w:val="00244214"/>
    <w:rsid w:val="002D0785"/>
    <w:rsid w:val="00335095"/>
    <w:rsid w:val="00582D7D"/>
    <w:rsid w:val="005C1E82"/>
    <w:rsid w:val="006319E9"/>
    <w:rsid w:val="00780224"/>
    <w:rsid w:val="007C1649"/>
    <w:rsid w:val="008723E6"/>
    <w:rsid w:val="008E74D1"/>
    <w:rsid w:val="009162AA"/>
    <w:rsid w:val="009501A5"/>
    <w:rsid w:val="00A25895"/>
    <w:rsid w:val="00A3457A"/>
    <w:rsid w:val="00A738A1"/>
    <w:rsid w:val="00AD5E1F"/>
    <w:rsid w:val="00B01CD3"/>
    <w:rsid w:val="00BB5087"/>
    <w:rsid w:val="00C41024"/>
    <w:rsid w:val="00CB721B"/>
    <w:rsid w:val="00CE57B0"/>
    <w:rsid w:val="00E46B4E"/>
    <w:rsid w:val="00E5500A"/>
    <w:rsid w:val="00EC519F"/>
    <w:rsid w:val="00F4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DC4A"/>
  <w15:chartTrackingRefBased/>
  <w15:docId w15:val="{153C5CE7-B315-4D67-AD78-5B6AE03C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6319E9"/>
    <w:pPr>
      <w:spacing w:after="0" w:line="240" w:lineRule="auto"/>
    </w:pPr>
    <w:rPr>
      <w:rFonts w:ascii="Times New Roman" w:hAnsi="Times New Roman"/>
    </w:rPr>
    <w:tblPr/>
    <w:tcPr>
      <w:shd w:val="clear" w:color="auto" w:fill="9CC2E5" w:themeFill="accent1" w:themeFillTint="99"/>
    </w:tcPr>
  </w:style>
  <w:style w:type="table" w:styleId="TableGrid">
    <w:name w:val="Table Grid"/>
    <w:basedOn w:val="TableNormal"/>
    <w:uiPriority w:val="39"/>
    <w:rsid w:val="00CE5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649"/>
    <w:rPr>
      <w:color w:val="0563C1" w:themeColor="hyperlink"/>
      <w:u w:val="single"/>
    </w:rPr>
  </w:style>
  <w:style w:type="paragraph" w:styleId="Header">
    <w:name w:val="header"/>
    <w:basedOn w:val="Normal"/>
    <w:link w:val="HeaderChar"/>
    <w:uiPriority w:val="99"/>
    <w:unhideWhenUsed/>
    <w:rsid w:val="00872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3E6"/>
  </w:style>
  <w:style w:type="paragraph" w:styleId="Footer">
    <w:name w:val="footer"/>
    <w:basedOn w:val="Normal"/>
    <w:link w:val="FooterChar"/>
    <w:uiPriority w:val="99"/>
    <w:unhideWhenUsed/>
    <w:rsid w:val="00872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3phuctho.edu.v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NGOC THAO VY</cp:lastModifiedBy>
  <cp:revision>11</cp:revision>
  <cp:lastPrinted>2025-07-07T02:59:00Z</cp:lastPrinted>
  <dcterms:created xsi:type="dcterms:W3CDTF">2023-07-01T08:05:00Z</dcterms:created>
  <dcterms:modified xsi:type="dcterms:W3CDTF">2025-07-07T03:35:00Z</dcterms:modified>
</cp:coreProperties>
</file>